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ANCIENT ORDER OF HIBERNIANS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BREHON LAW SOCIETY</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IRISH AMERICAN UNITY CONFERENCE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February 10, 2013 </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Honorable Harry Reid, Majority Leader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United States Senate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522 HSOB</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Washington, D. C. 20510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Dear Senator Reid: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Over the past two years, our organizations and seven Members of the Senate have raised vigorous objections  to Attorney General Holder's enforcement of British subpoenas for records in the Irish archives of Boston College. The British request is motivated by malice and politics and , if honored, would undermine U. S. support for the Irish peace process governed by the Belfast, Hillsborough and Weston Park agreements.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Cameron government is trying to do this by  abusing  the U. S.-- U. K. Mutual Legal Assistance Treaty (MLAT) intended for criminal prosecution of money laundering, drug trafficking and terrorist conspiracies.  There is no merit to the British request.  Furthermore, it exposes its  latest attempt to undermine the Irish peace pact   which three U. S.  Presidents have  supported morally and financially.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outlined these and other concerns to Senator Menendez with a request for a Senate hearing on MLAT's in general and particularly England's attempt to corrupt its intent.  In addition to our concerns for the Irish peace process there are academicians, journalists, human and civil rights activists and constitutional liberties lawyers who are prepared to outline  not only the specific threats of MLAT use but also detail actions which would prevent efforts like Britain's in the future.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ask for your support for this hearing request.  In addition,  we would welcome a letter from you  to Attorney General Holder  opposing  his enforcement of the subpoenas as a non-compliant use of the MLAT.   We will gladly share similar letters from Senator's Lautenberg, Cardin, Schumer, Gillibrand, Kerry and Menendez who have already expressed their concerns to then Secretary Clinton.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for your consideration of this request.  We look forward to hearing from you soon.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Sincerely,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Brendan Moore                     Mr. Robert Dunne, Esq.           Mr. Thomas J. Burke Jr. Esq.</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President                                    President                             National President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Ancient Order of Hibernians          Brehon Law Society          Irish American Unity Conference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845-712-5463                                         212-278-1565                              303-478-8473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Avner Lane                                   230 Park Ave, 10th Floor           1655 Locust 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West Nyack, NY 10994                      New York, NY 10169                Denver, CO 80220-1629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aoh.com                                                                                                      iauc.org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